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97" w:rsidRPr="00701BA3" w:rsidRDefault="00920F97" w:rsidP="00E45E84">
      <w:pPr>
        <w:shd w:val="clear" w:color="auto" w:fill="FFFFFF"/>
        <w:spacing w:after="0"/>
        <w:ind w:right="29"/>
        <w:rPr>
          <w:rFonts w:ascii="Arial" w:hAnsi="Arial" w:cs="Arial"/>
          <w:b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Совет народных депутатов </w:t>
      </w:r>
      <w:r>
        <w:rPr>
          <w:rFonts w:ascii="Arial" w:hAnsi="Arial" w:cs="Arial"/>
          <w:spacing w:val="3"/>
          <w:sz w:val="24"/>
          <w:szCs w:val="24"/>
        </w:rPr>
        <w:t xml:space="preserve">          </w:t>
      </w:r>
    </w:p>
    <w:p w:rsidR="00920F97" w:rsidRPr="009F21D3" w:rsidRDefault="00920F97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Красноярского сельского поселения</w:t>
      </w:r>
    </w:p>
    <w:p w:rsidR="00920F97" w:rsidRPr="009F21D3" w:rsidRDefault="00920F97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Котельниковского муниципального района</w:t>
      </w:r>
    </w:p>
    <w:p w:rsidR="00920F97" w:rsidRPr="009F21D3" w:rsidRDefault="00920F97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920F97" w:rsidRPr="009F21D3" w:rsidRDefault="00920F97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920F97" w:rsidRPr="009F21D3" w:rsidRDefault="00920F97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920F97" w:rsidRPr="009F21D3" w:rsidRDefault="00920F97" w:rsidP="003E7DFA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Р Е Ш Е Н И Е</w:t>
      </w:r>
    </w:p>
    <w:tbl>
      <w:tblPr>
        <w:tblW w:w="9147" w:type="dxa"/>
        <w:tblInd w:w="108" w:type="dxa"/>
        <w:tblLook w:val="01E0"/>
      </w:tblPr>
      <w:tblGrid>
        <w:gridCol w:w="508"/>
        <w:gridCol w:w="1211"/>
        <w:gridCol w:w="1341"/>
        <w:gridCol w:w="829"/>
        <w:gridCol w:w="819"/>
        <w:gridCol w:w="4439"/>
      </w:tblGrid>
      <w:tr w:rsidR="00920F97" w:rsidRPr="00B9075E" w:rsidTr="00F577B7">
        <w:trPr>
          <w:trHeight w:val="539"/>
        </w:trPr>
        <w:tc>
          <w:tcPr>
            <w:tcW w:w="508" w:type="dxa"/>
          </w:tcPr>
          <w:p w:rsidR="00920F97" w:rsidRPr="00B9075E" w:rsidRDefault="00920F97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1211" w:type="dxa"/>
          </w:tcPr>
          <w:p w:rsidR="00920F97" w:rsidRPr="00B9075E" w:rsidRDefault="00920F97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«__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12</w:t>
            </w: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_»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97" w:rsidRPr="00B9075E" w:rsidRDefault="00920F97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марта</w:t>
            </w:r>
          </w:p>
        </w:tc>
        <w:tc>
          <w:tcPr>
            <w:tcW w:w="829" w:type="dxa"/>
          </w:tcPr>
          <w:p w:rsidR="00920F97" w:rsidRPr="00B9075E" w:rsidRDefault="00920F97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2020</w:t>
            </w:r>
          </w:p>
        </w:tc>
        <w:tc>
          <w:tcPr>
            <w:tcW w:w="819" w:type="dxa"/>
          </w:tcPr>
          <w:p w:rsidR="00920F97" w:rsidRPr="00B9075E" w:rsidRDefault="00920F97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439" w:type="dxa"/>
          </w:tcPr>
          <w:p w:rsidR="00920F97" w:rsidRPr="00B9075E" w:rsidRDefault="00920F97" w:rsidP="00E4552E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 xml:space="preserve">                                      № 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12/2</w:t>
            </w:r>
          </w:p>
        </w:tc>
      </w:tr>
    </w:tbl>
    <w:p w:rsidR="00920F97" w:rsidRPr="009F21D3" w:rsidRDefault="00920F97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920F97" w:rsidRPr="009F21D3" w:rsidRDefault="00920F97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«О внесении изменений  в решение</w:t>
      </w:r>
    </w:p>
    <w:p w:rsidR="00920F97" w:rsidRPr="009F21D3" w:rsidRDefault="00920F97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Совета народных депутатов Красноярского </w:t>
      </w:r>
    </w:p>
    <w:p w:rsidR="00920F97" w:rsidRPr="009F21D3" w:rsidRDefault="00920F97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сельского поселения от 12 декабря 2019 года № 6/1</w:t>
      </w:r>
    </w:p>
    <w:p w:rsidR="00920F97" w:rsidRPr="009F21D3" w:rsidRDefault="00920F97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«Об утверждении  бюджета Красноярского </w:t>
      </w:r>
    </w:p>
    <w:p w:rsidR="00920F97" w:rsidRPr="009F21D3" w:rsidRDefault="00920F97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сельского поселения на 2020 год и</w:t>
      </w:r>
    </w:p>
    <w:p w:rsidR="00920F97" w:rsidRPr="009F21D3" w:rsidRDefault="00920F97" w:rsidP="003E7DFA">
      <w:pPr>
        <w:spacing w:after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плановый период 2021 и 2022 годов».</w:t>
      </w:r>
      <w:r w:rsidRPr="009F21D3">
        <w:rPr>
          <w:rFonts w:ascii="Arial" w:hAnsi="Arial" w:cs="Arial"/>
          <w:sz w:val="24"/>
          <w:szCs w:val="24"/>
        </w:rPr>
        <w:t xml:space="preserve"> </w:t>
      </w:r>
    </w:p>
    <w:p w:rsidR="00920F97" w:rsidRPr="009F21D3" w:rsidRDefault="00920F97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920F97" w:rsidRDefault="00920F97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Рассмотрев письмо главы администрации Красноя</w:t>
      </w:r>
      <w:r>
        <w:rPr>
          <w:rFonts w:ascii="Arial" w:hAnsi="Arial" w:cs="Arial"/>
          <w:spacing w:val="3"/>
          <w:sz w:val="24"/>
          <w:szCs w:val="24"/>
        </w:rPr>
        <w:t>рского сельского поселения от 10.03</w:t>
      </w:r>
      <w:r w:rsidRPr="00CD407A">
        <w:rPr>
          <w:rFonts w:ascii="Arial" w:hAnsi="Arial" w:cs="Arial"/>
          <w:spacing w:val="3"/>
          <w:sz w:val="24"/>
          <w:szCs w:val="24"/>
        </w:rPr>
        <w:t xml:space="preserve">.2020 года № </w:t>
      </w:r>
      <w:r>
        <w:rPr>
          <w:rFonts w:ascii="Arial" w:hAnsi="Arial" w:cs="Arial"/>
          <w:spacing w:val="3"/>
          <w:sz w:val="24"/>
          <w:szCs w:val="24"/>
        </w:rPr>
        <w:t>18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с просьбой о внесении изменений в решение Совета народных депутатов Красноярского сельского поселения от 12 декабря 2019 года № 6/1«Об утверждении  бюджета Красноярского  сельского поселения на 2020 год и плановый период 2021 и 2022 годов», учитывая заключение контрольно-счетной палаты Котельниковского муниципального района  Совет народных депутатов Красноярского сельского поселения решил внести  в решение № 6/1 от 12 декабря 2019 года «Об утверждении  бюджета Красноярского  сельского поселения на 2019 год и плановый период 2020 и 2021 годов» следующие изменения: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</w:p>
    <w:p w:rsidR="00920F97" w:rsidRPr="009F21D3" w:rsidRDefault="00920F97" w:rsidP="00E21F3A">
      <w:pPr>
        <w:pStyle w:val="ListParagraph"/>
        <w:numPr>
          <w:ilvl w:val="0"/>
          <w:numId w:val="1"/>
        </w:num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Приложение №5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изложить в следующей редакции</w:t>
      </w:r>
    </w:p>
    <w:p w:rsidR="00920F97" w:rsidRPr="009F21D3" w:rsidRDefault="00920F97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920F97" w:rsidRPr="009F21D3" w:rsidRDefault="00920F97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5</w:t>
      </w:r>
    </w:p>
    <w:p w:rsidR="00920F97" w:rsidRPr="009F21D3" w:rsidRDefault="00920F97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920F97" w:rsidRPr="009F21D3" w:rsidRDefault="00920F97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920F97" w:rsidRPr="009F21D3" w:rsidRDefault="00920F97" w:rsidP="004D0FDC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на плановый период 2021 и 2022 годов»</w:t>
      </w:r>
    </w:p>
    <w:p w:rsidR="00920F97" w:rsidRPr="009F21D3" w:rsidRDefault="00920F97" w:rsidP="005D0E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20F97" w:rsidRPr="009F21D3" w:rsidRDefault="00920F97" w:rsidP="005D0E84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920F97" w:rsidRPr="009F21D3" w:rsidRDefault="00920F97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920F97" w:rsidRPr="009F21D3" w:rsidRDefault="00920F97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920F97" w:rsidRPr="009F21D3" w:rsidRDefault="00920F97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63"/>
        <w:gridCol w:w="1002"/>
        <w:gridCol w:w="1147"/>
        <w:gridCol w:w="1002"/>
        <w:gridCol w:w="1145"/>
      </w:tblGrid>
      <w:tr w:rsidR="00920F97" w:rsidRPr="00B9075E" w:rsidTr="00F577B7">
        <w:trPr>
          <w:trHeight w:val="216"/>
        </w:trPr>
        <w:tc>
          <w:tcPr>
            <w:tcW w:w="3721" w:type="dxa"/>
            <w:vMerge w:val="restart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920F97" w:rsidRPr="00B9075E" w:rsidRDefault="00920F97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F97" w:rsidRPr="00B9075E" w:rsidRDefault="00920F97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63" w:type="dxa"/>
            <w:vMerge w:val="restart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02" w:type="dxa"/>
            <w:vMerge w:val="restart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94" w:type="dxa"/>
            <w:gridSpan w:val="3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vMerge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920F97" w:rsidRPr="00B9075E" w:rsidRDefault="00920F97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2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bCs/>
                <w:sz w:val="24"/>
                <w:szCs w:val="24"/>
              </w:rPr>
              <w:t>3257,4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920F97" w:rsidRPr="00B9075E" w:rsidTr="00F577B7">
        <w:trPr>
          <w:trHeight w:val="288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88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88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88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120,8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120,8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304B8">
              <w:rPr>
                <w:rFonts w:ascii="Arial" w:hAnsi="Arial" w:cs="Arial"/>
                <w:bCs/>
                <w:iCs/>
                <w:sz w:val="24"/>
                <w:szCs w:val="24"/>
              </w:rPr>
              <w:t>114,8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sz w:val="24"/>
                <w:szCs w:val="24"/>
              </w:rPr>
              <w:t>2929,4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9509FB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509FB">
              <w:rPr>
                <w:rFonts w:ascii="Arial" w:hAnsi="Arial" w:cs="Arial"/>
                <w:b/>
                <w:bCs/>
                <w:sz w:val="24"/>
                <w:szCs w:val="24"/>
              </w:rPr>
              <w:t>2679,4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Cs/>
                <w:sz w:val="24"/>
                <w:szCs w:val="24"/>
              </w:rPr>
              <w:t>1630,4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9509FB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920F97" w:rsidRPr="00B9075E" w:rsidRDefault="00920F97" w:rsidP="00950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9509FB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9509FB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10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920F97" w:rsidRPr="00B9075E" w:rsidTr="0064546C">
        <w:trPr>
          <w:trHeight w:val="2759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E5B8B7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02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1002,6</w:t>
            </w:r>
          </w:p>
        </w:tc>
        <w:tc>
          <w:tcPr>
            <w:tcW w:w="1002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195,3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Формирование  современной городской среды Красноярского сельского поселения  Котельниковского муниципального района Волгоградской области на период  2018-2022гг.</w:t>
            </w:r>
          </w:p>
        </w:tc>
        <w:tc>
          <w:tcPr>
            <w:tcW w:w="859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10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10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347,1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347,1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2265,1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2260,1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63DFF">
              <w:rPr>
                <w:rFonts w:ascii="Arial" w:hAnsi="Arial" w:cs="Arial"/>
                <w:b/>
                <w:i/>
                <w:sz w:val="24"/>
                <w:szCs w:val="24"/>
              </w:rPr>
              <w:t>2260,1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3DFF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vAlign w:val="center"/>
          </w:tcPr>
          <w:p w:rsidR="00920F97" w:rsidRPr="009F21D3" w:rsidRDefault="00920F97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  <w:vAlign w:val="center"/>
          </w:tcPr>
          <w:p w:rsidR="00920F97" w:rsidRPr="009F21D3" w:rsidRDefault="00920F97" w:rsidP="00F577B7">
            <w:pPr>
              <w:pStyle w:val="Heading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920F97" w:rsidRPr="00B9075E" w:rsidTr="00F577B7">
        <w:trPr>
          <w:trHeight w:val="216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920F97" w:rsidRPr="00B9075E" w:rsidTr="00F577B7">
        <w:trPr>
          <w:trHeight w:val="427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0F97" w:rsidRPr="00B9075E" w:rsidTr="00F577B7">
        <w:trPr>
          <w:trHeight w:val="405"/>
        </w:trPr>
        <w:tc>
          <w:tcPr>
            <w:tcW w:w="3721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63D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13887,5</w:t>
            </w:r>
          </w:p>
        </w:tc>
        <w:tc>
          <w:tcPr>
            <w:tcW w:w="10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920F97" w:rsidRDefault="00920F97" w:rsidP="005D0E84">
      <w:pPr>
        <w:rPr>
          <w:rFonts w:ascii="Arial" w:hAnsi="Arial" w:cs="Arial"/>
          <w:sz w:val="24"/>
          <w:szCs w:val="24"/>
        </w:rPr>
      </w:pPr>
    </w:p>
    <w:p w:rsidR="00920F97" w:rsidRDefault="00920F97" w:rsidP="005D0E84">
      <w:pPr>
        <w:rPr>
          <w:rFonts w:ascii="Arial" w:hAnsi="Arial" w:cs="Arial"/>
          <w:sz w:val="24"/>
          <w:szCs w:val="24"/>
        </w:rPr>
      </w:pPr>
    </w:p>
    <w:p w:rsidR="00920F97" w:rsidRDefault="00920F97" w:rsidP="005D0E84">
      <w:pPr>
        <w:rPr>
          <w:rFonts w:ascii="Arial" w:hAnsi="Arial" w:cs="Arial"/>
          <w:sz w:val="24"/>
          <w:szCs w:val="24"/>
        </w:rPr>
      </w:pPr>
    </w:p>
    <w:p w:rsidR="00920F97" w:rsidRPr="009F21D3" w:rsidRDefault="00920F97" w:rsidP="005D0E84">
      <w:pPr>
        <w:rPr>
          <w:rFonts w:ascii="Arial" w:hAnsi="Arial" w:cs="Arial"/>
          <w:sz w:val="24"/>
          <w:szCs w:val="24"/>
        </w:rPr>
      </w:pPr>
    </w:p>
    <w:p w:rsidR="00920F97" w:rsidRPr="009F21D3" w:rsidRDefault="00920F97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6</w:t>
      </w:r>
    </w:p>
    <w:p w:rsidR="00920F97" w:rsidRPr="009F21D3" w:rsidRDefault="00920F97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920F97" w:rsidRPr="009F21D3" w:rsidRDefault="00920F97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920F97" w:rsidRPr="009F21D3" w:rsidRDefault="00920F97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</w:t>
      </w:r>
    </w:p>
    <w:p w:rsidR="00920F97" w:rsidRPr="009F21D3" w:rsidRDefault="00920F97" w:rsidP="00645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на плановый период 2021 и 2022 годов»</w:t>
      </w:r>
    </w:p>
    <w:p w:rsidR="00920F97" w:rsidRPr="00EA0EE1" w:rsidRDefault="00920F97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A0EE1">
        <w:rPr>
          <w:rFonts w:ascii="Arial" w:hAnsi="Arial" w:cs="Arial"/>
          <w:b/>
          <w:bCs/>
          <w:i/>
          <w:color w:val="000000"/>
          <w:sz w:val="24"/>
          <w:szCs w:val="24"/>
        </w:rPr>
        <w:t>Распределение бюджетных ассигнований</w:t>
      </w:r>
    </w:p>
    <w:p w:rsidR="00920F97" w:rsidRPr="009F21D3" w:rsidRDefault="00920F97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по разделам, подразделам, целевым статьям</w:t>
      </w:r>
    </w:p>
    <w:p w:rsidR="00920F97" w:rsidRPr="009F21D3" w:rsidRDefault="00920F97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920F97" w:rsidRPr="009F21D3" w:rsidRDefault="00920F97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920F97" w:rsidRPr="009F21D3" w:rsidRDefault="00920F97" w:rsidP="00560F52">
      <w:pPr>
        <w:rPr>
          <w:rFonts w:ascii="Arial" w:hAnsi="Arial" w:cs="Arial"/>
          <w:sz w:val="24"/>
          <w:szCs w:val="24"/>
        </w:rPr>
      </w:pPr>
    </w:p>
    <w:p w:rsidR="00920F97" w:rsidRPr="009F21D3" w:rsidRDefault="00920F97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02"/>
        <w:gridCol w:w="1366"/>
        <w:gridCol w:w="850"/>
        <w:gridCol w:w="1134"/>
        <w:gridCol w:w="993"/>
        <w:gridCol w:w="1134"/>
      </w:tblGrid>
      <w:tr w:rsidR="00920F97" w:rsidRPr="00B9075E" w:rsidTr="00F577B7">
        <w:trPr>
          <w:trHeight w:val="216"/>
        </w:trPr>
        <w:tc>
          <w:tcPr>
            <w:tcW w:w="3545" w:type="dxa"/>
            <w:vMerge w:val="restart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920F97" w:rsidRPr="00B9075E" w:rsidRDefault="00920F97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F97" w:rsidRPr="00B9075E" w:rsidRDefault="00920F97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366" w:type="dxa"/>
            <w:vMerge w:val="restart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vMerge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Ведомство </w:t>
            </w:r>
          </w:p>
        </w:tc>
        <w:tc>
          <w:tcPr>
            <w:tcW w:w="902" w:type="dxa"/>
            <w:vMerge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F97" w:rsidRPr="00B9075E" w:rsidRDefault="00920F97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D30">
              <w:rPr>
                <w:rFonts w:ascii="Arial" w:hAnsi="Arial" w:cs="Arial"/>
                <w:b/>
                <w:bCs/>
                <w:sz w:val="24"/>
                <w:szCs w:val="24"/>
              </w:rPr>
              <w:t>3257,4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920F97" w:rsidRPr="00B9075E" w:rsidTr="0064546C">
        <w:trPr>
          <w:trHeight w:val="288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88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88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88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0D0D30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120,8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0D0D30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120,8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99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99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sz w:val="24"/>
                <w:szCs w:val="24"/>
              </w:rPr>
              <w:t>2929,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6C40CA">
              <w:rPr>
                <w:rFonts w:ascii="Arial" w:hAnsi="Arial" w:cs="Arial"/>
                <w:b/>
                <w:bCs/>
                <w:sz w:val="24"/>
                <w:szCs w:val="24"/>
              </w:rPr>
              <w:t>2679,4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Cs/>
                <w:sz w:val="24"/>
                <w:szCs w:val="24"/>
              </w:rPr>
              <w:t>1630,</w:t>
            </w:r>
            <w:r w:rsidRPr="00B9075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6C40CA" w:rsidRDefault="00920F97" w:rsidP="00F577B7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6C40CA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C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6C40CA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99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366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850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920F97" w:rsidRPr="00B9075E" w:rsidTr="0064546C">
        <w:trPr>
          <w:trHeight w:val="3122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1325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920F97" w:rsidRPr="00B9075E" w:rsidTr="0064546C">
        <w:trPr>
          <w:trHeight w:val="978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E5B8B7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850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1002,6</w:t>
            </w:r>
          </w:p>
        </w:tc>
        <w:tc>
          <w:tcPr>
            <w:tcW w:w="993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5B8B7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133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Формирование  современной городской среды Красноярского сельского поселения Котельниковского муниципального района Волгоградской области на период  2018-2022гг.</w:t>
            </w:r>
          </w:p>
        </w:tc>
        <w:tc>
          <w:tcPr>
            <w:tcW w:w="99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850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993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2265,1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2260,1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30858">
              <w:rPr>
                <w:rFonts w:ascii="Arial" w:hAnsi="Arial" w:cs="Arial"/>
                <w:b/>
                <w:i/>
                <w:sz w:val="24"/>
                <w:szCs w:val="24"/>
              </w:rPr>
              <w:t>2260,1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2060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vAlign w:val="center"/>
          </w:tcPr>
          <w:p w:rsidR="00920F97" w:rsidRPr="009F21D3" w:rsidRDefault="00920F97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  <w:vAlign w:val="center"/>
          </w:tcPr>
          <w:p w:rsidR="00920F97" w:rsidRPr="009F21D3" w:rsidRDefault="00920F97" w:rsidP="00F577B7">
            <w:pPr>
              <w:pStyle w:val="Heading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920F97" w:rsidRPr="00B9075E" w:rsidTr="0064546C">
        <w:trPr>
          <w:trHeight w:val="1035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920F97" w:rsidRPr="00B9075E" w:rsidTr="0064546C">
        <w:trPr>
          <w:trHeight w:val="216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920F97" w:rsidRPr="00B9075E" w:rsidTr="0064546C">
        <w:trPr>
          <w:trHeight w:val="427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0F97" w:rsidRPr="00B9075E" w:rsidTr="0064546C">
        <w:trPr>
          <w:trHeight w:val="405"/>
        </w:trPr>
        <w:tc>
          <w:tcPr>
            <w:tcW w:w="3545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830858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308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13887,5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920F97" w:rsidRPr="009F21D3" w:rsidRDefault="00920F97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920F97" w:rsidRPr="009F21D3" w:rsidRDefault="00920F97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830858">
        <w:rPr>
          <w:rFonts w:ascii="Arial" w:hAnsi="Arial" w:cs="Arial"/>
          <w:sz w:val="24"/>
          <w:szCs w:val="24"/>
        </w:rPr>
        <w:t>Приложение № 7</w:t>
      </w:r>
    </w:p>
    <w:p w:rsidR="00920F97" w:rsidRPr="009F21D3" w:rsidRDefault="00920F97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920F97" w:rsidRPr="009F21D3" w:rsidRDefault="00920F97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920F97" w:rsidRPr="009F21D3" w:rsidRDefault="00920F97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«О бюджете поселения на 2020 год и наплановый</w:t>
      </w:r>
    </w:p>
    <w:p w:rsidR="00920F97" w:rsidRPr="009F21D3" w:rsidRDefault="00920F97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период 2021 и 2022 годов»</w:t>
      </w:r>
    </w:p>
    <w:p w:rsidR="00920F97" w:rsidRPr="009F21D3" w:rsidRDefault="00920F97" w:rsidP="00EA0EE1">
      <w:pPr>
        <w:outlineLvl w:val="0"/>
        <w:rPr>
          <w:rFonts w:ascii="Arial" w:hAnsi="Arial" w:cs="Arial"/>
          <w:sz w:val="24"/>
          <w:szCs w:val="24"/>
        </w:rPr>
      </w:pPr>
    </w:p>
    <w:p w:rsidR="00920F97" w:rsidRPr="009F21D3" w:rsidRDefault="00920F97" w:rsidP="00F577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920F97" w:rsidRPr="009F21D3" w:rsidRDefault="00920F97" w:rsidP="0064546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2020 - 2022 год</w:t>
      </w:r>
    </w:p>
    <w:p w:rsidR="00920F97" w:rsidRPr="009F21D3" w:rsidRDefault="00920F97" w:rsidP="00F577B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тыс.руб.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843"/>
        <w:gridCol w:w="992"/>
        <w:gridCol w:w="1134"/>
        <w:gridCol w:w="1134"/>
        <w:gridCol w:w="993"/>
        <w:gridCol w:w="1134"/>
      </w:tblGrid>
      <w:tr w:rsidR="00920F97" w:rsidRPr="00B9075E" w:rsidTr="00C01A26">
        <w:trPr>
          <w:trHeight w:val="406"/>
        </w:trPr>
        <w:tc>
          <w:tcPr>
            <w:tcW w:w="3544" w:type="dxa"/>
            <w:vMerge w:val="restart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920F97" w:rsidRPr="00B9075E" w:rsidRDefault="00920F97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134" w:type="dxa"/>
            <w:vMerge w:val="restart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261" w:type="dxa"/>
            <w:gridSpan w:val="3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920F97" w:rsidRPr="00B9075E" w:rsidTr="00C01A26">
        <w:trPr>
          <w:trHeight w:val="1417"/>
        </w:trPr>
        <w:tc>
          <w:tcPr>
            <w:tcW w:w="3544" w:type="dxa"/>
            <w:vMerge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0F97" w:rsidRPr="00B9075E" w:rsidRDefault="00920F97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920F97" w:rsidRPr="00B9075E" w:rsidRDefault="00920F97" w:rsidP="00F577B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37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306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2017-2019 годы»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961422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sz w:val="24"/>
                <w:szCs w:val="24"/>
              </w:rPr>
              <w:t>1002,6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27 2 00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2217,7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 w:rsidRPr="00830858">
              <w:rPr>
                <w:rFonts w:ascii="Arial" w:hAnsi="Arial" w:cs="Arial"/>
                <w:i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2217,7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30858">
              <w:rPr>
                <w:rFonts w:ascii="Arial" w:hAnsi="Arial" w:cs="Arial"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2217,7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МП «Формирование современной городской среды Красноярского сельского поселения  Котельниковского муниципального района Волгоградской области на период 2018-2022 гг.»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961422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sz w:val="24"/>
                <w:szCs w:val="24"/>
              </w:rPr>
              <w:t>3350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961422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Благоустройство( поддержка муниципальной программы формирование современной городской среды)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46 0 F1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993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1134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993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4789,6</w:t>
            </w:r>
          </w:p>
        </w:tc>
        <w:tc>
          <w:tcPr>
            <w:tcW w:w="1134" w:type="dxa"/>
            <w:shd w:val="clear" w:color="auto" w:fill="D6E3BC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4809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1777,7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953,3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2498,3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2308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830858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830858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830858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920F97" w:rsidRPr="00DB06CA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06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551,4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356,3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920F97" w:rsidRPr="00DB06CA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6CA">
              <w:rPr>
                <w:rFonts w:ascii="Arial" w:hAnsi="Arial" w:cs="Arial"/>
                <w:color w:val="000000"/>
                <w:sz w:val="24"/>
                <w:szCs w:val="24"/>
              </w:rPr>
              <w:t>551,4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9F21D3" w:rsidRDefault="00920F97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347,1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920F97" w:rsidRPr="00B9075E" w:rsidTr="008347F6">
        <w:trPr>
          <w:trHeight w:val="1844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920F97" w:rsidRPr="00B9075E" w:rsidRDefault="00920F97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920F97" w:rsidRPr="003B63A8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261,4</w:t>
            </w:r>
          </w:p>
        </w:tc>
        <w:tc>
          <w:tcPr>
            <w:tcW w:w="993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350,6</w:t>
            </w:r>
          </w:p>
        </w:tc>
        <w:tc>
          <w:tcPr>
            <w:tcW w:w="1134" w:type="dxa"/>
            <w:shd w:val="clear" w:color="auto" w:fill="948A54"/>
          </w:tcPr>
          <w:p w:rsidR="00920F97" w:rsidRPr="00B9075E" w:rsidRDefault="00920F97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606,3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920F97" w:rsidRPr="003B63A8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sz w:val="24"/>
                <w:szCs w:val="24"/>
              </w:rPr>
              <w:t>261,4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350,6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606,3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</w:tcPr>
          <w:p w:rsidR="00920F97" w:rsidRPr="00B9075E" w:rsidRDefault="00920F97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596,3</w:t>
            </w:r>
          </w:p>
        </w:tc>
      </w:tr>
      <w:tr w:rsidR="00920F97" w:rsidRPr="00B9075E" w:rsidTr="00C01A26">
        <w:trPr>
          <w:trHeight w:val="400"/>
        </w:trPr>
        <w:tc>
          <w:tcPr>
            <w:tcW w:w="3544" w:type="dxa"/>
            <w:vAlign w:val="center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sz w:val="24"/>
                <w:szCs w:val="24"/>
              </w:rPr>
              <w:t>13887,5</w:t>
            </w:r>
          </w:p>
        </w:tc>
        <w:tc>
          <w:tcPr>
            <w:tcW w:w="993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920F97" w:rsidRPr="00B9075E" w:rsidRDefault="00920F97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10054,7</w:t>
            </w:r>
          </w:p>
        </w:tc>
      </w:tr>
    </w:tbl>
    <w:p w:rsidR="00920F97" w:rsidRDefault="00920F97" w:rsidP="00F577B7">
      <w:pPr>
        <w:rPr>
          <w:rFonts w:ascii="Arial" w:hAnsi="Arial" w:cs="Arial"/>
          <w:sz w:val="24"/>
          <w:szCs w:val="24"/>
        </w:rPr>
      </w:pPr>
    </w:p>
    <w:p w:rsidR="00920F97" w:rsidRDefault="00920F97" w:rsidP="00F577B7">
      <w:pPr>
        <w:rPr>
          <w:rFonts w:ascii="Arial" w:hAnsi="Arial" w:cs="Arial"/>
          <w:sz w:val="24"/>
          <w:szCs w:val="24"/>
        </w:rPr>
      </w:pPr>
    </w:p>
    <w:p w:rsidR="00920F97" w:rsidRDefault="00920F97" w:rsidP="00F577B7">
      <w:pPr>
        <w:rPr>
          <w:rFonts w:ascii="Arial" w:hAnsi="Arial" w:cs="Arial"/>
          <w:sz w:val="24"/>
          <w:szCs w:val="24"/>
        </w:rPr>
      </w:pPr>
    </w:p>
    <w:p w:rsidR="00920F97" w:rsidRDefault="00920F97" w:rsidP="00F577B7">
      <w:pPr>
        <w:rPr>
          <w:rFonts w:ascii="Arial" w:hAnsi="Arial" w:cs="Arial"/>
          <w:sz w:val="24"/>
          <w:szCs w:val="24"/>
        </w:rPr>
      </w:pPr>
    </w:p>
    <w:p w:rsidR="00920F97" w:rsidRPr="009F21D3" w:rsidRDefault="00920F97" w:rsidP="00F577B7">
      <w:pPr>
        <w:rPr>
          <w:rFonts w:ascii="Arial" w:hAnsi="Arial" w:cs="Arial"/>
          <w:sz w:val="24"/>
          <w:szCs w:val="24"/>
        </w:rPr>
      </w:pPr>
    </w:p>
    <w:p w:rsidR="00920F97" w:rsidRPr="00E97F37" w:rsidRDefault="00920F97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Приложение № 9</w:t>
      </w:r>
    </w:p>
    <w:p w:rsidR="00920F97" w:rsidRPr="00E97F37" w:rsidRDefault="00920F97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920F97" w:rsidRPr="00E97F37" w:rsidRDefault="00920F97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920F97" w:rsidRPr="00E97F37" w:rsidRDefault="00920F97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«О бюджете поселения на 2020 год и на плановый</w:t>
      </w:r>
    </w:p>
    <w:p w:rsidR="00920F97" w:rsidRPr="00E97F37" w:rsidRDefault="00920F97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период 2021  и 2022 годов»</w:t>
      </w:r>
    </w:p>
    <w:p w:rsidR="00920F97" w:rsidRPr="00E97F37" w:rsidRDefault="00920F97" w:rsidP="00560F52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920F97" w:rsidRPr="00E97F37" w:rsidRDefault="00920F97" w:rsidP="00560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7F3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920F97" w:rsidRPr="00E97F37" w:rsidRDefault="00920F97" w:rsidP="00560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7F37"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2020-2022 год</w:t>
      </w:r>
    </w:p>
    <w:p w:rsidR="00920F97" w:rsidRPr="00E97F37" w:rsidRDefault="00920F97" w:rsidP="00560F5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388"/>
        <w:gridCol w:w="1260"/>
        <w:gridCol w:w="1260"/>
      </w:tblGrid>
      <w:tr w:rsidR="00920F97" w:rsidRPr="00B9075E" w:rsidTr="00560F52">
        <w:tc>
          <w:tcPr>
            <w:tcW w:w="4035" w:type="dxa"/>
            <w:vMerge w:val="restart"/>
          </w:tcPr>
          <w:p w:rsidR="00920F97" w:rsidRPr="00B9075E" w:rsidRDefault="00920F97" w:rsidP="00560F52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F97" w:rsidRPr="00B9075E" w:rsidRDefault="00920F97" w:rsidP="00560F52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908" w:type="dxa"/>
            <w:gridSpan w:val="3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920F97" w:rsidRPr="00B9075E" w:rsidTr="00560F52">
        <w:tc>
          <w:tcPr>
            <w:tcW w:w="4035" w:type="dxa"/>
            <w:vMerge/>
            <w:vAlign w:val="center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муниципального образования</w:t>
            </w:r>
          </w:p>
        </w:tc>
        <w:tc>
          <w:tcPr>
            <w:tcW w:w="5467" w:type="dxa"/>
            <w:gridSpan w:val="4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26 0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388" w:type="dxa"/>
          </w:tcPr>
          <w:p w:rsidR="00920F97" w:rsidRPr="00961422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1002,6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388" w:type="dxa"/>
          </w:tcPr>
          <w:p w:rsidR="00920F97" w:rsidRPr="00961422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i/>
                <w:sz w:val="24"/>
                <w:szCs w:val="24"/>
              </w:rPr>
              <w:t>688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27 2</w:t>
            </w:r>
          </w:p>
        </w:tc>
        <w:tc>
          <w:tcPr>
            <w:tcW w:w="1388" w:type="dxa"/>
          </w:tcPr>
          <w:p w:rsidR="00920F97" w:rsidRPr="00961422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388" w:type="dxa"/>
          </w:tcPr>
          <w:p w:rsidR="00920F97" w:rsidRPr="00961422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920F97" w:rsidRPr="00B9075E" w:rsidTr="00EA0EE1">
        <w:trPr>
          <w:trHeight w:val="891"/>
        </w:trPr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388" w:type="dxa"/>
          </w:tcPr>
          <w:p w:rsidR="00920F97" w:rsidRPr="00961422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i/>
                <w:sz w:val="24"/>
                <w:szCs w:val="24"/>
              </w:rPr>
              <w:t>195,3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МП «Формирование современной городской среды в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Красноярского сельского поселения  Котельниковского муниципального района Волгоградской области на  </w:t>
            </w: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2018-2022 гг.»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</w:t>
            </w: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3350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20F97" w:rsidRPr="00B9075E" w:rsidTr="00560F52">
        <w:tc>
          <w:tcPr>
            <w:tcW w:w="4035" w:type="dxa"/>
          </w:tcPr>
          <w:p w:rsidR="00920F97" w:rsidRPr="00B9075E" w:rsidRDefault="00920F97" w:rsidP="00560F5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6468,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2144,8</w:t>
            </w:r>
          </w:p>
        </w:tc>
        <w:tc>
          <w:tcPr>
            <w:tcW w:w="1260" w:type="dxa"/>
          </w:tcPr>
          <w:p w:rsidR="00920F97" w:rsidRPr="00B9075E" w:rsidRDefault="00920F97" w:rsidP="00560F5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2298,7</w:t>
            </w:r>
          </w:p>
        </w:tc>
      </w:tr>
    </w:tbl>
    <w:p w:rsidR="00920F97" w:rsidRPr="009F21D3" w:rsidRDefault="00920F97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920F97" w:rsidRDefault="00920F97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920F97" w:rsidRPr="00406FE4" w:rsidRDefault="00920F97" w:rsidP="005C0FDC">
      <w:pPr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20F97" w:rsidRPr="00406FE4" w:rsidRDefault="00920F97" w:rsidP="005C0FDC">
      <w:pPr>
        <w:rPr>
          <w:rFonts w:ascii="Arial" w:hAnsi="Arial" w:cs="Arial"/>
          <w:sz w:val="24"/>
          <w:szCs w:val="24"/>
        </w:rPr>
      </w:pPr>
    </w:p>
    <w:p w:rsidR="00920F97" w:rsidRPr="00406FE4" w:rsidRDefault="00920F97" w:rsidP="005C0FDC">
      <w:pPr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20F97" w:rsidRPr="00406FE4" w:rsidRDefault="00920F97" w:rsidP="00EA0E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Глава Красноярского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06FE4">
        <w:rPr>
          <w:rFonts w:ascii="Arial" w:hAnsi="Arial" w:cs="Arial"/>
          <w:sz w:val="24"/>
          <w:szCs w:val="24"/>
        </w:rPr>
        <w:t xml:space="preserve">сельского поселения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06FE4">
        <w:rPr>
          <w:rFonts w:ascii="Arial" w:hAnsi="Arial" w:cs="Arial"/>
          <w:sz w:val="24"/>
          <w:szCs w:val="24"/>
        </w:rPr>
        <w:t>Н.В.Кравченко</w:t>
      </w:r>
    </w:p>
    <w:sectPr w:rsidR="00920F97" w:rsidRPr="00406FE4" w:rsidSect="00C600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E35"/>
    <w:multiLevelType w:val="hybridMultilevel"/>
    <w:tmpl w:val="86DC0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525376"/>
    <w:multiLevelType w:val="hybridMultilevel"/>
    <w:tmpl w:val="0FD8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FA"/>
    <w:rsid w:val="00027BC9"/>
    <w:rsid w:val="000762F4"/>
    <w:rsid w:val="0009108C"/>
    <w:rsid w:val="0009180F"/>
    <w:rsid w:val="000D0D30"/>
    <w:rsid w:val="000F4081"/>
    <w:rsid w:val="00123128"/>
    <w:rsid w:val="001334AA"/>
    <w:rsid w:val="00154C20"/>
    <w:rsid w:val="00163DFF"/>
    <w:rsid w:val="001819D1"/>
    <w:rsid w:val="00191F23"/>
    <w:rsid w:val="00217A14"/>
    <w:rsid w:val="00240E8F"/>
    <w:rsid w:val="0025563E"/>
    <w:rsid w:val="00261377"/>
    <w:rsid w:val="00270396"/>
    <w:rsid w:val="002B3B0E"/>
    <w:rsid w:val="002C17F7"/>
    <w:rsid w:val="002D5769"/>
    <w:rsid w:val="002F2204"/>
    <w:rsid w:val="0030472C"/>
    <w:rsid w:val="00347DE0"/>
    <w:rsid w:val="003576D6"/>
    <w:rsid w:val="003737CA"/>
    <w:rsid w:val="003B63A8"/>
    <w:rsid w:val="003E5E28"/>
    <w:rsid w:val="003E7DFA"/>
    <w:rsid w:val="00406FE4"/>
    <w:rsid w:val="00412192"/>
    <w:rsid w:val="00427692"/>
    <w:rsid w:val="004D0FDC"/>
    <w:rsid w:val="004D4543"/>
    <w:rsid w:val="00515D86"/>
    <w:rsid w:val="00532797"/>
    <w:rsid w:val="00560F52"/>
    <w:rsid w:val="00596AE7"/>
    <w:rsid w:val="005A0BF1"/>
    <w:rsid w:val="005C0FDC"/>
    <w:rsid w:val="005C4882"/>
    <w:rsid w:val="005D0E84"/>
    <w:rsid w:val="00610FD6"/>
    <w:rsid w:val="00616B4D"/>
    <w:rsid w:val="00637AEC"/>
    <w:rsid w:val="0064546C"/>
    <w:rsid w:val="00656358"/>
    <w:rsid w:val="00656E70"/>
    <w:rsid w:val="00674693"/>
    <w:rsid w:val="006979D4"/>
    <w:rsid w:val="006A2C48"/>
    <w:rsid w:val="006B22C5"/>
    <w:rsid w:val="006C2444"/>
    <w:rsid w:val="006C40CA"/>
    <w:rsid w:val="006D3216"/>
    <w:rsid w:val="006D6283"/>
    <w:rsid w:val="006F0899"/>
    <w:rsid w:val="00701BA3"/>
    <w:rsid w:val="007053B4"/>
    <w:rsid w:val="007162ED"/>
    <w:rsid w:val="00717865"/>
    <w:rsid w:val="007C1635"/>
    <w:rsid w:val="008304B8"/>
    <w:rsid w:val="00830858"/>
    <w:rsid w:val="008347F6"/>
    <w:rsid w:val="00880A12"/>
    <w:rsid w:val="00883947"/>
    <w:rsid w:val="009106E9"/>
    <w:rsid w:val="00920F97"/>
    <w:rsid w:val="00927224"/>
    <w:rsid w:val="00945DAA"/>
    <w:rsid w:val="009509FB"/>
    <w:rsid w:val="00961422"/>
    <w:rsid w:val="0096445B"/>
    <w:rsid w:val="009845CA"/>
    <w:rsid w:val="00993740"/>
    <w:rsid w:val="009977AD"/>
    <w:rsid w:val="009A14C0"/>
    <w:rsid w:val="009D21FF"/>
    <w:rsid w:val="009D307C"/>
    <w:rsid w:val="009F21D3"/>
    <w:rsid w:val="00A3791C"/>
    <w:rsid w:val="00A45BA2"/>
    <w:rsid w:val="00AB3110"/>
    <w:rsid w:val="00AF3139"/>
    <w:rsid w:val="00B06D34"/>
    <w:rsid w:val="00B77865"/>
    <w:rsid w:val="00B9075E"/>
    <w:rsid w:val="00C01A26"/>
    <w:rsid w:val="00C029D6"/>
    <w:rsid w:val="00C45DE1"/>
    <w:rsid w:val="00C60055"/>
    <w:rsid w:val="00CB3D30"/>
    <w:rsid w:val="00CD407A"/>
    <w:rsid w:val="00CE7C93"/>
    <w:rsid w:val="00D440D3"/>
    <w:rsid w:val="00D71509"/>
    <w:rsid w:val="00D83CCE"/>
    <w:rsid w:val="00DA4E4E"/>
    <w:rsid w:val="00DB06CA"/>
    <w:rsid w:val="00DE0A79"/>
    <w:rsid w:val="00E21F3A"/>
    <w:rsid w:val="00E4552E"/>
    <w:rsid w:val="00E45E84"/>
    <w:rsid w:val="00E46273"/>
    <w:rsid w:val="00E6651E"/>
    <w:rsid w:val="00E80299"/>
    <w:rsid w:val="00E974FC"/>
    <w:rsid w:val="00E97CC1"/>
    <w:rsid w:val="00E97F37"/>
    <w:rsid w:val="00EA0EE1"/>
    <w:rsid w:val="00F06866"/>
    <w:rsid w:val="00F16E76"/>
    <w:rsid w:val="00F577B7"/>
    <w:rsid w:val="00F712BE"/>
    <w:rsid w:val="00F75CFC"/>
    <w:rsid w:val="00F959DA"/>
    <w:rsid w:val="00F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ED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D0E8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D0E84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E7DFA"/>
    <w:pPr>
      <w:ind w:left="720"/>
      <w:contextualSpacing/>
    </w:pPr>
  </w:style>
  <w:style w:type="paragraph" w:customStyle="1" w:styleId="ConsPlusNormal">
    <w:name w:val="ConsPlusNormal"/>
    <w:uiPriority w:val="99"/>
    <w:rsid w:val="003E7D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C0F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C0FD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35</Pages>
  <Words>5464</Words>
  <Characters>31150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Администрация</cp:lastModifiedBy>
  <cp:revision>46</cp:revision>
  <cp:lastPrinted>2020-03-16T04:14:00Z</cp:lastPrinted>
  <dcterms:created xsi:type="dcterms:W3CDTF">2019-12-20T11:37:00Z</dcterms:created>
  <dcterms:modified xsi:type="dcterms:W3CDTF">2020-03-16T04:14:00Z</dcterms:modified>
</cp:coreProperties>
</file>