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B1" w:rsidRPr="00661DCB" w:rsidRDefault="00807AB1" w:rsidP="00807AB1">
      <w:pPr>
        <w:jc w:val="center"/>
        <w:rPr>
          <w:rFonts w:cs="Arial"/>
          <w:b/>
        </w:rPr>
      </w:pPr>
      <w:bookmarkStart w:id="0" w:name="bookmark0"/>
      <w:bookmarkStart w:id="1" w:name="bookmark1"/>
      <w:r w:rsidRPr="00661DCB">
        <w:rPr>
          <w:rFonts w:cs="Arial"/>
          <w:noProof/>
        </w:rPr>
        <w:drawing>
          <wp:inline distT="0" distB="0" distL="0" distR="0">
            <wp:extent cx="511810" cy="778510"/>
            <wp:effectExtent l="19050" t="0" r="2540" b="0"/>
            <wp:docPr id="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807AB1" w:rsidRPr="00661DCB" w:rsidRDefault="00807AB1" w:rsidP="00807AB1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661DCB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807AB1" w:rsidRPr="00661DCB" w:rsidRDefault="00807AB1" w:rsidP="00807AB1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661DCB">
        <w:rPr>
          <w:rFonts w:ascii="Arial" w:hAnsi="Arial" w:cs="Arial"/>
          <w:b/>
          <w:sz w:val="24"/>
          <w:szCs w:val="24"/>
        </w:rPr>
        <w:t>ВОЛГОГРАДСКАЯ ОБЛАСТЬ                                                                                                    КОТЕЛЬНИКОВСКИЙ МУНИЦИПАЛЬНЫЙ РАЙОН</w:t>
      </w:r>
    </w:p>
    <w:p w:rsidR="00807AB1" w:rsidRPr="00661DCB" w:rsidRDefault="00807AB1" w:rsidP="00807AB1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661DCB">
        <w:rPr>
          <w:rFonts w:ascii="Arial" w:hAnsi="Arial" w:cs="Arial"/>
          <w:b/>
          <w:sz w:val="24"/>
          <w:szCs w:val="24"/>
        </w:rPr>
        <w:t>КРАСНОЯРСКОЕ СЕЛЬСКОЕ ПОСЕЛЕНИЕ</w:t>
      </w:r>
    </w:p>
    <w:p w:rsidR="00807AB1" w:rsidRPr="00661DCB" w:rsidRDefault="00807AB1" w:rsidP="00807AB1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661DCB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807AB1" w:rsidRPr="00661DCB" w:rsidRDefault="00807AB1" w:rsidP="00807AB1">
      <w:pPr>
        <w:rPr>
          <w:rFonts w:cs="Arial"/>
        </w:rPr>
      </w:pPr>
    </w:p>
    <w:p w:rsidR="00807AB1" w:rsidRPr="00807AB1" w:rsidRDefault="00807AB1" w:rsidP="00807AB1">
      <w:pPr>
        <w:rPr>
          <w:rFonts w:cs="Arial"/>
          <w:sz w:val="28"/>
          <w:szCs w:val="28"/>
        </w:rPr>
      </w:pPr>
    </w:p>
    <w:p w:rsidR="00807AB1" w:rsidRPr="00807AB1" w:rsidRDefault="00807AB1" w:rsidP="00807AB1">
      <w:pPr>
        <w:jc w:val="center"/>
        <w:rPr>
          <w:rFonts w:cs="Arial"/>
          <w:sz w:val="28"/>
          <w:szCs w:val="28"/>
        </w:rPr>
      </w:pPr>
      <w:r w:rsidRPr="00807AB1">
        <w:rPr>
          <w:rFonts w:cs="Arial"/>
          <w:sz w:val="28"/>
          <w:szCs w:val="28"/>
        </w:rPr>
        <w:t>РЕШЕНИЕ № 55/1</w:t>
      </w:r>
    </w:p>
    <w:p w:rsidR="00807AB1" w:rsidRPr="00807AB1" w:rsidRDefault="00807AB1" w:rsidP="00807AB1">
      <w:pPr>
        <w:jc w:val="center"/>
        <w:rPr>
          <w:rFonts w:cs="Arial"/>
          <w:sz w:val="28"/>
          <w:szCs w:val="28"/>
        </w:rPr>
      </w:pPr>
    </w:p>
    <w:p w:rsidR="00807AB1" w:rsidRPr="00807AB1" w:rsidRDefault="009A5C9A" w:rsidP="00807AB1">
      <w:pPr>
        <w:tabs>
          <w:tab w:val="left" w:pos="9600"/>
        </w:tabs>
        <w:ind w:right="53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>09</w:t>
      </w:r>
      <w:r w:rsidR="00807AB1" w:rsidRPr="00807AB1">
        <w:rPr>
          <w:rFonts w:cs="Arial"/>
          <w:sz w:val="28"/>
          <w:szCs w:val="28"/>
        </w:rPr>
        <w:t xml:space="preserve">.11.2022 года                                                                </w:t>
      </w:r>
      <w:r w:rsidR="00807AB1">
        <w:rPr>
          <w:rFonts w:cs="Arial"/>
          <w:sz w:val="28"/>
          <w:szCs w:val="28"/>
        </w:rPr>
        <w:t xml:space="preserve">       </w:t>
      </w:r>
      <w:r w:rsidR="00807AB1" w:rsidRPr="00807AB1">
        <w:rPr>
          <w:rFonts w:cs="Arial"/>
          <w:sz w:val="28"/>
          <w:szCs w:val="28"/>
        </w:rPr>
        <w:t xml:space="preserve">       </w:t>
      </w:r>
      <w:proofErr w:type="gramStart"/>
      <w:r w:rsidR="00807AB1" w:rsidRPr="00807AB1">
        <w:rPr>
          <w:rFonts w:cs="Arial"/>
          <w:sz w:val="28"/>
          <w:szCs w:val="28"/>
        </w:rPr>
        <w:t>х</w:t>
      </w:r>
      <w:proofErr w:type="gramEnd"/>
      <w:r w:rsidR="00807AB1" w:rsidRPr="00807AB1">
        <w:rPr>
          <w:rFonts w:cs="Arial"/>
          <w:sz w:val="28"/>
          <w:szCs w:val="28"/>
        </w:rPr>
        <w:t>. Красноярский</w:t>
      </w:r>
    </w:p>
    <w:p w:rsidR="003D0ABD" w:rsidRPr="003D0ABD" w:rsidRDefault="003D0ABD" w:rsidP="003D0ABD">
      <w:pPr>
        <w:jc w:val="center"/>
        <w:rPr>
          <w:sz w:val="28"/>
          <w:szCs w:val="28"/>
        </w:rPr>
      </w:pPr>
    </w:p>
    <w:p w:rsidR="00615799" w:rsidRPr="00807AB1" w:rsidRDefault="00D848EE" w:rsidP="003D0ABD">
      <w:pPr>
        <w:jc w:val="center"/>
        <w:rPr>
          <w:b/>
          <w:sz w:val="28"/>
          <w:szCs w:val="28"/>
        </w:rPr>
      </w:pPr>
      <w:r w:rsidRPr="00807AB1">
        <w:rPr>
          <w:b/>
          <w:sz w:val="28"/>
          <w:szCs w:val="28"/>
        </w:rPr>
        <w:t xml:space="preserve">О принятии от органов местного самоуправления </w:t>
      </w:r>
      <w:proofErr w:type="spellStart"/>
      <w:r w:rsidRPr="00807AB1">
        <w:rPr>
          <w:b/>
          <w:sz w:val="28"/>
          <w:szCs w:val="28"/>
        </w:rPr>
        <w:t>Котельниковского</w:t>
      </w:r>
      <w:proofErr w:type="spellEnd"/>
      <w:r w:rsidRPr="00807AB1">
        <w:rPr>
          <w:b/>
          <w:sz w:val="28"/>
          <w:szCs w:val="28"/>
        </w:rPr>
        <w:t xml:space="preserve"> муниципального района Волгоградской области осуществления части их полномочий по решению вопросов местного значения</w:t>
      </w:r>
    </w:p>
    <w:p w:rsidR="00D848EE" w:rsidRDefault="00D848EE" w:rsidP="00D848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0ABD" w:rsidRDefault="00D848EE" w:rsidP="00807AB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615799">
        <w:rPr>
          <w:sz w:val="28"/>
          <w:szCs w:val="28"/>
        </w:rPr>
        <w:t xml:space="preserve">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 w:rsidR="00807A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</w:t>
      </w:r>
      <w:r w:rsidR="00807AB1">
        <w:rPr>
          <w:sz w:val="28"/>
          <w:szCs w:val="28"/>
        </w:rPr>
        <w:t>Красноярского</w:t>
      </w:r>
      <w:r w:rsidR="00615799">
        <w:rPr>
          <w:sz w:val="28"/>
          <w:szCs w:val="28"/>
        </w:rPr>
        <w:t xml:space="preserve"> сельского поселения </w:t>
      </w:r>
      <w:proofErr w:type="spellStart"/>
      <w:r w:rsidR="00615799">
        <w:rPr>
          <w:sz w:val="28"/>
          <w:szCs w:val="28"/>
        </w:rPr>
        <w:t>Котельниковского</w:t>
      </w:r>
      <w:proofErr w:type="spellEnd"/>
      <w:r w:rsidR="00615799">
        <w:rPr>
          <w:sz w:val="28"/>
          <w:szCs w:val="28"/>
        </w:rPr>
        <w:t xml:space="preserve"> муниципального района Волгоградской области, решением Совета народных </w:t>
      </w:r>
      <w:r>
        <w:rPr>
          <w:sz w:val="28"/>
          <w:szCs w:val="28"/>
        </w:rPr>
        <w:t xml:space="preserve">депутатов </w:t>
      </w:r>
      <w:r w:rsidR="00807AB1">
        <w:rPr>
          <w:sz w:val="28"/>
          <w:szCs w:val="28"/>
        </w:rPr>
        <w:t xml:space="preserve">Красноярского </w:t>
      </w:r>
      <w:r w:rsidR="00615799">
        <w:rPr>
          <w:sz w:val="28"/>
          <w:szCs w:val="28"/>
        </w:rPr>
        <w:t xml:space="preserve">сельского поселения </w:t>
      </w:r>
      <w:proofErr w:type="spellStart"/>
      <w:r w:rsidR="00615799">
        <w:rPr>
          <w:sz w:val="28"/>
          <w:szCs w:val="28"/>
        </w:rPr>
        <w:t>Котельниковского</w:t>
      </w:r>
      <w:proofErr w:type="spellEnd"/>
      <w:r w:rsidR="00615799">
        <w:rPr>
          <w:sz w:val="28"/>
          <w:szCs w:val="28"/>
        </w:rPr>
        <w:t xml:space="preserve"> муниципального района Волгоградск</w:t>
      </w:r>
      <w:r w:rsidR="00807AB1">
        <w:rPr>
          <w:sz w:val="28"/>
          <w:szCs w:val="28"/>
        </w:rPr>
        <w:t>ой области от «26</w:t>
      </w:r>
      <w:r w:rsidR="005D03C9">
        <w:rPr>
          <w:sz w:val="28"/>
          <w:szCs w:val="28"/>
        </w:rPr>
        <w:t>»</w:t>
      </w:r>
      <w:r w:rsidR="00807AB1">
        <w:rPr>
          <w:sz w:val="28"/>
          <w:szCs w:val="28"/>
        </w:rPr>
        <w:t xml:space="preserve"> сентября 2015 г. №29/1</w:t>
      </w:r>
      <w:r w:rsidR="00615799">
        <w:rPr>
          <w:sz w:val="28"/>
          <w:szCs w:val="28"/>
        </w:rPr>
        <w:t xml:space="preserve"> «О Порядке заключения органами местного с</w:t>
      </w:r>
      <w:r>
        <w:rPr>
          <w:sz w:val="28"/>
          <w:szCs w:val="28"/>
        </w:rPr>
        <w:t xml:space="preserve">амоуправления </w:t>
      </w:r>
      <w:r w:rsidR="00807AB1">
        <w:rPr>
          <w:sz w:val="28"/>
          <w:szCs w:val="28"/>
        </w:rPr>
        <w:t>Красноярского</w:t>
      </w:r>
      <w:r w:rsidR="00615799">
        <w:rPr>
          <w:sz w:val="28"/>
          <w:szCs w:val="28"/>
        </w:rPr>
        <w:t xml:space="preserve"> сельского поселения </w:t>
      </w:r>
      <w:proofErr w:type="spellStart"/>
      <w:r w:rsidR="00615799">
        <w:rPr>
          <w:sz w:val="28"/>
          <w:szCs w:val="28"/>
        </w:rPr>
        <w:t>Котельниковского</w:t>
      </w:r>
      <w:proofErr w:type="spellEnd"/>
      <w:r w:rsidR="00615799">
        <w:rPr>
          <w:sz w:val="28"/>
          <w:szCs w:val="28"/>
        </w:rPr>
        <w:t xml:space="preserve"> муниципального района Волгоградской области</w:t>
      </w:r>
      <w:proofErr w:type="gramEnd"/>
      <w:r w:rsidR="00615799">
        <w:rPr>
          <w:sz w:val="28"/>
          <w:szCs w:val="28"/>
        </w:rPr>
        <w:t xml:space="preserve"> соглашений с органами местного самоуправления </w:t>
      </w:r>
      <w:proofErr w:type="spellStart"/>
      <w:r w:rsidR="00615799">
        <w:rPr>
          <w:sz w:val="28"/>
          <w:szCs w:val="28"/>
        </w:rPr>
        <w:t>Котельниковского</w:t>
      </w:r>
      <w:proofErr w:type="spellEnd"/>
      <w:r w:rsidR="00615799">
        <w:rPr>
          <w:sz w:val="28"/>
          <w:szCs w:val="28"/>
        </w:rPr>
        <w:t xml:space="preserve"> муниципального района Волгоградской области о передаче осуществления части полномочий по реше</w:t>
      </w:r>
      <w:r>
        <w:rPr>
          <w:sz w:val="28"/>
          <w:szCs w:val="28"/>
        </w:rPr>
        <w:t>нию вопросов местного значения»</w:t>
      </w:r>
      <w:r w:rsidR="00615799">
        <w:rPr>
          <w:sz w:val="28"/>
          <w:szCs w:val="28"/>
        </w:rPr>
        <w:t xml:space="preserve"> Совет народных депутатов </w:t>
      </w:r>
      <w:r w:rsidR="00807AB1">
        <w:rPr>
          <w:sz w:val="28"/>
          <w:szCs w:val="28"/>
        </w:rPr>
        <w:t xml:space="preserve">Красноярского сельского поселения </w:t>
      </w:r>
      <w:proofErr w:type="spellStart"/>
      <w:r w:rsidR="00615799">
        <w:rPr>
          <w:sz w:val="28"/>
          <w:szCs w:val="28"/>
        </w:rPr>
        <w:t>Котельниковского</w:t>
      </w:r>
      <w:proofErr w:type="spellEnd"/>
      <w:r w:rsidR="00615799">
        <w:rPr>
          <w:sz w:val="28"/>
          <w:szCs w:val="28"/>
        </w:rPr>
        <w:t xml:space="preserve"> муниципального района Волгоградской области </w:t>
      </w:r>
      <w:r w:rsidR="00615799" w:rsidRPr="0082356F">
        <w:rPr>
          <w:sz w:val="28"/>
          <w:szCs w:val="28"/>
        </w:rPr>
        <w:t>решил:</w:t>
      </w:r>
    </w:p>
    <w:p w:rsidR="003D0ABD" w:rsidRDefault="003D0ABD" w:rsidP="003D0AB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0ABD">
        <w:rPr>
          <w:sz w:val="28"/>
          <w:szCs w:val="28"/>
        </w:rPr>
        <w:t xml:space="preserve">1. Принять от органов местного самоуправления </w:t>
      </w:r>
      <w:proofErr w:type="spellStart"/>
      <w:r w:rsidRPr="003D0ABD">
        <w:rPr>
          <w:sz w:val="28"/>
          <w:szCs w:val="28"/>
        </w:rPr>
        <w:t>Котельниковского</w:t>
      </w:r>
      <w:proofErr w:type="spellEnd"/>
      <w:r w:rsidRPr="003D0ABD">
        <w:rPr>
          <w:sz w:val="28"/>
          <w:szCs w:val="28"/>
        </w:rPr>
        <w:t xml:space="preserve"> муниципального района Волгоградской области осуществление следующих полномочий на территории </w:t>
      </w:r>
      <w:r w:rsidR="00807AB1">
        <w:rPr>
          <w:sz w:val="28"/>
          <w:szCs w:val="28"/>
        </w:rPr>
        <w:t xml:space="preserve">Красноярского </w:t>
      </w:r>
      <w:r w:rsidRPr="003D0ABD">
        <w:rPr>
          <w:sz w:val="28"/>
          <w:szCs w:val="28"/>
        </w:rPr>
        <w:t xml:space="preserve">сельского поселения </w:t>
      </w:r>
      <w:proofErr w:type="spellStart"/>
      <w:r w:rsidRPr="003D0ABD">
        <w:rPr>
          <w:sz w:val="28"/>
          <w:szCs w:val="28"/>
        </w:rPr>
        <w:t>Котельниковского</w:t>
      </w:r>
      <w:proofErr w:type="spellEnd"/>
      <w:r w:rsidRPr="003D0ABD">
        <w:rPr>
          <w:sz w:val="28"/>
          <w:szCs w:val="28"/>
        </w:rPr>
        <w:t xml:space="preserve"> муниципального района Волгоградской области по решению вопросов местного значения:</w:t>
      </w:r>
    </w:p>
    <w:p w:rsidR="003D0ABD" w:rsidRDefault="003D0ABD" w:rsidP="003D0AB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024"/>
        <w:gridCol w:w="3827"/>
      </w:tblGrid>
      <w:tr w:rsidR="003D0ABD" w:rsidRPr="00C53945" w:rsidTr="00807A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9A" w:rsidRDefault="003D0ABD" w:rsidP="005A2B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  <w:p w:rsidR="003D0ABD" w:rsidRPr="00C53945" w:rsidRDefault="009A5C9A" w:rsidP="005A2B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п</w:t>
            </w:r>
            <w:proofErr w:type="spellEnd"/>
            <w:proofErr w:type="gramEnd"/>
            <w:r>
              <w:rPr>
                <w:rFonts w:eastAsia="Calibri"/>
              </w:rPr>
              <w:t>/</w:t>
            </w:r>
            <w:proofErr w:type="spellStart"/>
            <w:r w:rsidR="003D0ABD" w:rsidRPr="00C53945">
              <w:rPr>
                <w:rFonts w:eastAsia="Calibri"/>
              </w:rPr>
              <w:t>п</w:t>
            </w:r>
            <w:proofErr w:type="spellEnd"/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BD" w:rsidRPr="00C53945" w:rsidRDefault="003D0ABD" w:rsidP="005A2B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53945">
              <w:rPr>
                <w:rFonts w:eastAsia="Calibri"/>
              </w:rPr>
              <w:t>Вопрос местного значения муниципального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BD" w:rsidRPr="00C53945" w:rsidRDefault="003D0ABD" w:rsidP="005A2B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53945">
              <w:rPr>
                <w:rFonts w:eastAsia="Calibri"/>
              </w:rPr>
              <w:t>Полномочия органов местного самоуправления муниципаль</w:t>
            </w:r>
            <w:r>
              <w:rPr>
                <w:rFonts w:eastAsia="Calibri"/>
              </w:rPr>
              <w:t>ного района, подлежащие принятию к осуществлению на территории сельского поселения</w:t>
            </w:r>
          </w:p>
        </w:tc>
      </w:tr>
      <w:tr w:rsidR="003D0ABD" w:rsidRPr="00C53945" w:rsidTr="00807A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BD" w:rsidRPr="00C53945" w:rsidRDefault="003D0ABD" w:rsidP="005A2B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53945">
              <w:rPr>
                <w:rFonts w:eastAsia="Calibri"/>
              </w:rPr>
              <w:t>1.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BD" w:rsidRPr="00C53945" w:rsidRDefault="003D0ABD" w:rsidP="005A2B4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D0ABD">
              <w:t xml:space="preserve">пункт 4 части 1 статьи14 Федерального закона </w:t>
            </w:r>
            <w:r w:rsidRPr="003D0ABD">
              <w:lastRenderedPageBreak/>
              <w:t>от 06.10.2003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BD" w:rsidRPr="00C53945" w:rsidRDefault="00BB0E82" w:rsidP="005A2B4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пункты 1-6, 9, 9.1., </w:t>
            </w:r>
            <w:r w:rsidR="003D0ABD" w:rsidRPr="003D0ABD">
              <w:rPr>
                <w:rFonts w:eastAsia="Calibri"/>
                <w:lang w:eastAsia="en-US"/>
              </w:rPr>
              <w:t xml:space="preserve">10 части 1 </w:t>
            </w:r>
            <w:r w:rsidR="003D0ABD" w:rsidRPr="003D0ABD">
              <w:rPr>
                <w:rFonts w:eastAsia="Calibri"/>
                <w:lang w:eastAsia="en-US"/>
              </w:rPr>
              <w:lastRenderedPageBreak/>
              <w:t xml:space="preserve">статьи 6 </w:t>
            </w:r>
            <w:r w:rsidR="003D0ABD" w:rsidRPr="003D0ABD">
              <w:t>Федерального закона от 07.12.2011 г. № 416-ФЗ «О водоснабжении и водоотведении»</w:t>
            </w:r>
          </w:p>
        </w:tc>
      </w:tr>
      <w:tr w:rsidR="003D0ABD" w:rsidRPr="00C53945" w:rsidTr="00807A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BD" w:rsidRPr="00C53945" w:rsidRDefault="003D0ABD" w:rsidP="005A2B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BD" w:rsidRPr="003D0ABD" w:rsidRDefault="003D0ABD" w:rsidP="003D0ABD">
            <w:pPr>
              <w:autoSpaceDE w:val="0"/>
              <w:autoSpaceDN w:val="0"/>
              <w:adjustRightInd w:val="0"/>
            </w:pPr>
            <w:r w:rsidRPr="003D0ABD">
              <w:t xml:space="preserve">пункт 22 части 1 статьи 14 Федерального закона от 06.10.2003 г. № 131-ФЗ «Об общих принципах организации местного самоуправления в Российской Федерации» </w:t>
            </w:r>
          </w:p>
          <w:p w:rsidR="003D0ABD" w:rsidRPr="003D0ABD" w:rsidRDefault="003D0ABD" w:rsidP="005A2B48">
            <w:pPr>
              <w:autoSpaceDE w:val="0"/>
              <w:autoSpaceDN w:val="0"/>
              <w:adjustRightInd w:val="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BD" w:rsidRPr="003D0ABD" w:rsidRDefault="003D0ABD" w:rsidP="003D0ABD">
            <w:pPr>
              <w:autoSpaceDE w:val="0"/>
              <w:autoSpaceDN w:val="0"/>
              <w:adjustRightInd w:val="0"/>
            </w:pPr>
            <w:proofErr w:type="gramStart"/>
            <w:r w:rsidRPr="003D0ABD">
              <w:rPr>
                <w:rFonts w:eastAsia="Calibri"/>
                <w:lang w:eastAsia="en-US"/>
              </w:rPr>
              <w:t>пункт 2 статьи 4, пункт 3 статьи 7, абзац 6 пункта 1, абзац 1 пункта 3 статьи 9, абзац 7 пункта 3 статьи 12, абзац 2 пункта 2 статьи 15, пункт 5 статьи 16, пункт</w:t>
            </w:r>
            <w:r>
              <w:rPr>
                <w:rFonts w:eastAsia="Calibri"/>
                <w:lang w:eastAsia="en-US"/>
              </w:rPr>
              <w:t>ы</w:t>
            </w:r>
            <w:r w:rsidRPr="003D0ABD">
              <w:rPr>
                <w:rFonts w:eastAsia="Calibri"/>
                <w:lang w:eastAsia="en-US"/>
              </w:rPr>
              <w:t xml:space="preserve"> 1 и 4 статьи 17, пункт 4 статьи 18, пункт 2 статьи 19, абзац 2 пункта 2 статьи 20, пункты 2 </w:t>
            </w:r>
            <w:r w:rsidR="006161CC">
              <w:rPr>
                <w:rFonts w:eastAsia="Calibri"/>
                <w:lang w:eastAsia="en-US"/>
              </w:rPr>
              <w:t>и 3 статьи 22</w:t>
            </w:r>
            <w:proofErr w:type="gramEnd"/>
            <w:r w:rsidR="006161CC">
              <w:rPr>
                <w:rFonts w:eastAsia="Calibri"/>
                <w:lang w:eastAsia="en-US"/>
              </w:rPr>
              <w:t>, пункт</w:t>
            </w:r>
            <w:r w:rsidRPr="003D0ABD">
              <w:rPr>
                <w:rFonts w:eastAsia="Calibri"/>
                <w:lang w:eastAsia="en-US"/>
              </w:rPr>
              <w:t xml:space="preserve"> 2 статьи 24</w:t>
            </w:r>
            <w:r w:rsidR="00993BFE">
              <w:rPr>
                <w:rFonts w:eastAsia="Calibri"/>
                <w:lang w:eastAsia="en-US"/>
              </w:rPr>
              <w:t>, статья 27</w:t>
            </w:r>
            <w:r w:rsidRPr="003D0ABD">
              <w:t>Федерального закона от 12.01.1996 г. № 8-ФЗ «О погребении и похоронном деле»;</w:t>
            </w:r>
          </w:p>
          <w:p w:rsidR="003D0ABD" w:rsidRPr="003D0ABD" w:rsidRDefault="003D0ABD" w:rsidP="003D0ABD">
            <w:pPr>
              <w:autoSpaceDE w:val="0"/>
              <w:autoSpaceDN w:val="0"/>
              <w:adjustRightInd w:val="0"/>
            </w:pPr>
          </w:p>
          <w:p w:rsidR="003D0ABD" w:rsidRPr="003D0ABD" w:rsidRDefault="003D0ABD" w:rsidP="003D0AB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0ABD">
              <w:t xml:space="preserve">статья 2 (в части принятия решений </w:t>
            </w:r>
            <w:r w:rsidRPr="003D0ABD">
              <w:rPr>
                <w:rFonts w:eastAsia="Calibri"/>
                <w:lang w:eastAsia="en-US"/>
              </w:rPr>
              <w:t>по осуществлению других мероприятий по увековечению памяти погибших при защите Отечества)</w:t>
            </w:r>
            <w:r w:rsidR="00FE6C02">
              <w:t>, статьи 5, 6, 7, 9, 10</w:t>
            </w:r>
            <w:r w:rsidRPr="003D0ABD">
              <w:rPr>
                <w:rFonts w:eastAsia="Calibri"/>
                <w:lang w:eastAsia="en-US"/>
              </w:rPr>
              <w:t>,</w:t>
            </w:r>
            <w:r w:rsidRPr="003D0ABD">
              <w:t>11 Закона Российской Федерации от 14.01.1993 г. № 4292-1 «Об увековечении памяти погибших при защите Отечества»</w:t>
            </w:r>
          </w:p>
        </w:tc>
      </w:tr>
    </w:tbl>
    <w:p w:rsidR="00D848EE" w:rsidRDefault="00D848EE" w:rsidP="006161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48EE" w:rsidRDefault="00615799" w:rsidP="00D848E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главе </w:t>
      </w:r>
      <w:r w:rsidR="00807AB1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</w:t>
      </w:r>
      <w:r w:rsidR="00807AB1">
        <w:rPr>
          <w:sz w:val="28"/>
          <w:szCs w:val="28"/>
        </w:rPr>
        <w:t>Н.В.Кравченко</w:t>
      </w:r>
      <w:r>
        <w:rPr>
          <w:sz w:val="28"/>
          <w:szCs w:val="28"/>
        </w:rPr>
        <w:t xml:space="preserve"> </w:t>
      </w:r>
      <w:r w:rsidRPr="00682C23">
        <w:rPr>
          <w:sz w:val="28"/>
          <w:szCs w:val="28"/>
        </w:rPr>
        <w:t xml:space="preserve">подписать с администрацией </w:t>
      </w:r>
      <w:proofErr w:type="spellStart"/>
      <w:r w:rsidRPr="00682C23">
        <w:rPr>
          <w:sz w:val="28"/>
          <w:szCs w:val="28"/>
        </w:rPr>
        <w:t>Котельниковского</w:t>
      </w:r>
      <w:proofErr w:type="spellEnd"/>
      <w:r w:rsidRPr="00682C23">
        <w:rPr>
          <w:sz w:val="28"/>
          <w:szCs w:val="28"/>
        </w:rPr>
        <w:t xml:space="preserve"> муниципального района Волгоградской области соглашение о передаче части полн</w:t>
      </w:r>
      <w:r w:rsidR="00C70006">
        <w:rPr>
          <w:sz w:val="28"/>
          <w:szCs w:val="28"/>
        </w:rPr>
        <w:t>омочий сроком до 31.12.2023</w:t>
      </w:r>
      <w:r w:rsidRPr="00682C23">
        <w:rPr>
          <w:sz w:val="28"/>
          <w:szCs w:val="28"/>
        </w:rPr>
        <w:t xml:space="preserve"> г.</w:t>
      </w:r>
    </w:p>
    <w:p w:rsidR="00615799" w:rsidRDefault="00615799" w:rsidP="00D848E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</w:t>
      </w:r>
      <w:r w:rsidR="005D03C9">
        <w:rPr>
          <w:sz w:val="28"/>
          <w:szCs w:val="28"/>
        </w:rPr>
        <w:t>ние вступает в силу с 01</w:t>
      </w:r>
      <w:r w:rsidR="00C70006">
        <w:rPr>
          <w:sz w:val="28"/>
          <w:szCs w:val="28"/>
        </w:rPr>
        <w:t>.01.2023</w:t>
      </w:r>
      <w:r>
        <w:rPr>
          <w:sz w:val="28"/>
          <w:szCs w:val="28"/>
        </w:rPr>
        <w:t xml:space="preserve"> г.</w:t>
      </w:r>
      <w:r w:rsidR="00C70006">
        <w:rPr>
          <w:bCs/>
          <w:sz w:val="28"/>
          <w:szCs w:val="28"/>
        </w:rPr>
        <w:t>и действует до 31.12.2023</w:t>
      </w:r>
      <w:bookmarkStart w:id="2" w:name="_GoBack"/>
      <w:bookmarkEnd w:id="2"/>
      <w:r>
        <w:rPr>
          <w:bCs/>
          <w:sz w:val="28"/>
          <w:szCs w:val="28"/>
        </w:rPr>
        <w:t xml:space="preserve"> г. (включительно). </w:t>
      </w:r>
    </w:p>
    <w:p w:rsidR="00615799" w:rsidRDefault="00615799" w:rsidP="00065268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</w:p>
    <w:p w:rsidR="00807AB1" w:rsidRDefault="00807AB1" w:rsidP="00065268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</w:p>
    <w:p w:rsidR="00807AB1" w:rsidRDefault="00807AB1" w:rsidP="00065268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</w:p>
    <w:p w:rsidR="00807AB1" w:rsidRDefault="00807AB1" w:rsidP="00807AB1">
      <w:pPr>
        <w:tabs>
          <w:tab w:val="left" w:pos="9355"/>
        </w:tabs>
        <w:jc w:val="both"/>
        <w:rPr>
          <w:bCs/>
          <w:sz w:val="28"/>
          <w:szCs w:val="28"/>
        </w:rPr>
      </w:pPr>
    </w:p>
    <w:p w:rsidR="00807AB1" w:rsidRDefault="00807AB1" w:rsidP="00807AB1">
      <w:pPr>
        <w:tabs>
          <w:tab w:val="left" w:pos="9355"/>
        </w:tabs>
        <w:jc w:val="both"/>
        <w:rPr>
          <w:bCs/>
          <w:sz w:val="28"/>
          <w:szCs w:val="28"/>
        </w:rPr>
      </w:pPr>
      <w:r w:rsidRPr="00807AB1">
        <w:rPr>
          <w:bCs/>
          <w:sz w:val="28"/>
          <w:szCs w:val="28"/>
        </w:rPr>
        <w:t xml:space="preserve">Глава Красноярского </w:t>
      </w:r>
      <w:r>
        <w:rPr>
          <w:bCs/>
          <w:sz w:val="28"/>
          <w:szCs w:val="28"/>
        </w:rPr>
        <w:t xml:space="preserve">                                                       </w:t>
      </w:r>
      <w:r w:rsidRPr="00807AB1">
        <w:rPr>
          <w:bCs/>
          <w:sz w:val="28"/>
          <w:szCs w:val="28"/>
        </w:rPr>
        <w:t>Н.В.Кравченко</w:t>
      </w:r>
      <w:r>
        <w:rPr>
          <w:bCs/>
          <w:sz w:val="28"/>
          <w:szCs w:val="28"/>
        </w:rPr>
        <w:t xml:space="preserve">         </w:t>
      </w:r>
    </w:p>
    <w:p w:rsidR="00807AB1" w:rsidRPr="00807AB1" w:rsidRDefault="00807AB1" w:rsidP="00807AB1">
      <w:pPr>
        <w:tabs>
          <w:tab w:val="left" w:pos="9355"/>
        </w:tabs>
        <w:jc w:val="both"/>
        <w:rPr>
          <w:bCs/>
          <w:sz w:val="28"/>
          <w:szCs w:val="28"/>
        </w:rPr>
      </w:pPr>
      <w:r w:rsidRPr="00807AB1">
        <w:rPr>
          <w:bCs/>
          <w:sz w:val="28"/>
          <w:szCs w:val="28"/>
        </w:rPr>
        <w:t xml:space="preserve">сельского поселения                  </w:t>
      </w:r>
    </w:p>
    <w:p w:rsidR="00615799" w:rsidRPr="00D848EE" w:rsidRDefault="00615799" w:rsidP="00D848EE">
      <w:pPr>
        <w:tabs>
          <w:tab w:val="left" w:pos="7200"/>
        </w:tabs>
        <w:rPr>
          <w:sz w:val="28"/>
          <w:szCs w:val="28"/>
        </w:rPr>
      </w:pPr>
    </w:p>
    <w:sectPr w:rsidR="00615799" w:rsidRPr="00D848EE" w:rsidSect="00444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268"/>
    <w:rsid w:val="000025EF"/>
    <w:rsid w:val="00065268"/>
    <w:rsid w:val="000A7857"/>
    <w:rsid w:val="00297DB5"/>
    <w:rsid w:val="0036578C"/>
    <w:rsid w:val="003A675C"/>
    <w:rsid w:val="003D0ABD"/>
    <w:rsid w:val="003D44F7"/>
    <w:rsid w:val="00444133"/>
    <w:rsid w:val="004C5C22"/>
    <w:rsid w:val="004D7637"/>
    <w:rsid w:val="00575012"/>
    <w:rsid w:val="005D03C9"/>
    <w:rsid w:val="00615799"/>
    <w:rsid w:val="006161CC"/>
    <w:rsid w:val="00682C23"/>
    <w:rsid w:val="00777F31"/>
    <w:rsid w:val="00807AB1"/>
    <w:rsid w:val="0082356F"/>
    <w:rsid w:val="008D52AF"/>
    <w:rsid w:val="008F6D14"/>
    <w:rsid w:val="0090322F"/>
    <w:rsid w:val="00993BFE"/>
    <w:rsid w:val="009A5C9A"/>
    <w:rsid w:val="009B1173"/>
    <w:rsid w:val="00BB0E82"/>
    <w:rsid w:val="00C31551"/>
    <w:rsid w:val="00C70006"/>
    <w:rsid w:val="00D00150"/>
    <w:rsid w:val="00D6301C"/>
    <w:rsid w:val="00D848EE"/>
    <w:rsid w:val="00DB339D"/>
    <w:rsid w:val="00F01774"/>
    <w:rsid w:val="00FE6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6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065268"/>
    <w:pPr>
      <w:jc w:val="center"/>
    </w:pPr>
    <w:rPr>
      <w:rFonts w:ascii="Calibri" w:hAnsi="Calibri" w:cs="Calibri"/>
      <w:b/>
      <w:bCs/>
      <w:sz w:val="32"/>
      <w:szCs w:val="32"/>
    </w:rPr>
  </w:style>
  <w:style w:type="paragraph" w:styleId="a4">
    <w:name w:val="List Paragraph"/>
    <w:basedOn w:val="a"/>
    <w:uiPriority w:val="99"/>
    <w:qFormat/>
    <w:rsid w:val="00065268"/>
    <w:pPr>
      <w:ind w:left="720"/>
      <w:contextualSpacing/>
    </w:pPr>
  </w:style>
  <w:style w:type="character" w:customStyle="1" w:styleId="blk">
    <w:name w:val="blk"/>
    <w:uiPriority w:val="99"/>
    <w:rsid w:val="00065268"/>
    <w:rPr>
      <w:rFonts w:cs="Times New Roman"/>
    </w:rPr>
  </w:style>
  <w:style w:type="paragraph" w:customStyle="1" w:styleId="ConsPlusNormal">
    <w:name w:val="ConsPlusNormal"/>
    <w:uiPriority w:val="99"/>
    <w:rsid w:val="000A78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No Spacing"/>
    <w:uiPriority w:val="1"/>
    <w:qFormat/>
    <w:rsid w:val="00807AB1"/>
    <w:rPr>
      <w:rFonts w:eastAsia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807A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7AB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Военкомат</cp:lastModifiedBy>
  <cp:revision>13</cp:revision>
  <dcterms:created xsi:type="dcterms:W3CDTF">2015-10-12T15:35:00Z</dcterms:created>
  <dcterms:modified xsi:type="dcterms:W3CDTF">2022-11-09T06:42:00Z</dcterms:modified>
</cp:coreProperties>
</file>