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63" w:rsidRPr="004B6EFB" w:rsidRDefault="00C56463" w:rsidP="004B6EFB">
      <w:r>
        <w:t xml:space="preserve"> </w:t>
      </w:r>
    </w:p>
    <w:p w:rsidR="00C56463" w:rsidRPr="00906319" w:rsidRDefault="00C56463" w:rsidP="007C4850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C56463" w:rsidRPr="00F02B8E" w:rsidRDefault="00C56463" w:rsidP="007C4850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C56463" w:rsidRPr="00F02B8E" w:rsidRDefault="00C56463" w:rsidP="007C4850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C56463" w:rsidRPr="00F02B8E" w:rsidRDefault="00C56463" w:rsidP="007C4850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C56463" w:rsidRPr="00F02B8E" w:rsidRDefault="00C56463" w:rsidP="007C4850">
      <w:pPr>
        <w:pBdr>
          <w:bottom w:val="double" w:sz="18" w:space="1" w:color="auto"/>
        </w:pBdr>
        <w:jc w:val="both"/>
        <w:rPr>
          <w:b/>
        </w:rPr>
      </w:pPr>
    </w:p>
    <w:p w:rsidR="00C56463" w:rsidRPr="00F02B8E" w:rsidRDefault="00C56463" w:rsidP="007C4850">
      <w:pPr>
        <w:jc w:val="both"/>
        <w:rPr>
          <w:b/>
          <w:kern w:val="28"/>
        </w:rPr>
      </w:pPr>
    </w:p>
    <w:p w:rsidR="00C56463" w:rsidRPr="00F02B8E" w:rsidRDefault="00C56463" w:rsidP="007C4850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 </w:t>
      </w:r>
    </w:p>
    <w:p w:rsidR="00C56463" w:rsidRPr="00403EF6" w:rsidRDefault="00C56463" w:rsidP="007C4850">
      <w:pPr>
        <w:rPr>
          <w:sz w:val="28"/>
          <w:szCs w:val="28"/>
        </w:rPr>
      </w:pPr>
      <w:r>
        <w:rPr>
          <w:sz w:val="28"/>
          <w:szCs w:val="28"/>
        </w:rPr>
        <w:t>от 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№ 50</w:t>
      </w:r>
    </w:p>
    <w:p w:rsidR="00C56463" w:rsidRPr="00403EF6" w:rsidRDefault="00C56463" w:rsidP="007C4850">
      <w:pPr>
        <w:rPr>
          <w:sz w:val="28"/>
          <w:szCs w:val="28"/>
        </w:rPr>
      </w:pPr>
    </w:p>
    <w:p w:rsidR="00C56463" w:rsidRDefault="00C56463" w:rsidP="00E37D4F">
      <w:pPr>
        <w:jc w:val="center"/>
        <w:rPr>
          <w:sz w:val="28"/>
          <w:szCs w:val="28"/>
        </w:rPr>
      </w:pP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 Красноярского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Котельниковского муниципального района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07.06.2012 года № 15 «Об утверждении административного регламента предоставления администрацией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муниципального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муниципальной услуги «Приём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заявлений и выдача документов о согласовании переустройства </w:t>
      </w:r>
    </w:p>
    <w:p w:rsidR="00C56463" w:rsidRDefault="00C56463" w:rsidP="00D336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(или) перепланировки жилого помещения»</w:t>
      </w:r>
    </w:p>
    <w:p w:rsidR="00C56463" w:rsidRDefault="00C56463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463" w:rsidRDefault="00C56463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Красноярского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 Красноярского сельского поселения Котельниковского муниципального района Волгоградской области </w:t>
      </w:r>
    </w:p>
    <w:p w:rsidR="00C56463" w:rsidRDefault="00C56463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463" w:rsidRPr="00D3361C" w:rsidRDefault="00C56463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61C">
        <w:rPr>
          <w:b/>
          <w:sz w:val="28"/>
          <w:szCs w:val="28"/>
        </w:rPr>
        <w:t>постановляет:</w:t>
      </w: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 Красноярского сельского поселения Котельниковского муниципального района Волгоградской области от</w:t>
      </w:r>
    </w:p>
    <w:p w:rsidR="00C56463" w:rsidRDefault="00C56463" w:rsidP="00504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07.06.2012 года № 15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«Приём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C56463" w:rsidRDefault="00C56463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«Согласование переустройства и (или) перепланировки жилых помещений»</w:t>
      </w: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«Согласование переустройства и (или) перепланировки жилых помещений»</w:t>
      </w:r>
    </w:p>
    <w:p w:rsidR="00C56463" w:rsidRDefault="00C56463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C56463" w:rsidRDefault="00C56463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«Согласование переустройства и (или) перепланировки жилых помещений»</w:t>
      </w:r>
    </w:p>
    <w:p w:rsidR="00C56463" w:rsidRDefault="00C56463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 , в подпункте 3.1. Раздела 3, а также в заголовках приложений   текстовой части Административного регламента слова  «Приём заявлений и выдача документов о согласовании переустройства и (или) перепланировки жилого помещения»,</w:t>
      </w:r>
      <w:r w:rsidRPr="00DA785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слова «Согласование переустройства и (или) перепланировки жилых помещений».</w:t>
      </w:r>
    </w:p>
    <w:p w:rsidR="00C56463" w:rsidRDefault="00C5646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C56463" w:rsidRDefault="00C5646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463" w:rsidRDefault="00C5646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463" w:rsidRDefault="00C5646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463" w:rsidRDefault="00C56463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Красноярского</w:t>
      </w:r>
    </w:p>
    <w:p w:rsidR="00C56463" w:rsidRDefault="00C5646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C56463" w:rsidRDefault="00C56463" w:rsidP="00363049">
      <w:pPr>
        <w:rPr>
          <w:sz w:val="28"/>
          <w:szCs w:val="28"/>
        </w:rPr>
      </w:pPr>
    </w:p>
    <w:sectPr w:rsidR="00C56463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6BB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2B8F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8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59A7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2E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97B48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340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5C5E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468"/>
    <w:rsid w:val="002E5818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DCC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03F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939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21BD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6B6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0DB4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604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714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5F7D9A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052D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276"/>
    <w:rsid w:val="007C0E07"/>
    <w:rsid w:val="007C1292"/>
    <w:rsid w:val="007C1621"/>
    <w:rsid w:val="007C18D9"/>
    <w:rsid w:val="007C1B91"/>
    <w:rsid w:val="007C27AA"/>
    <w:rsid w:val="007C2960"/>
    <w:rsid w:val="007C2E5C"/>
    <w:rsid w:val="007C3723"/>
    <w:rsid w:val="007C4115"/>
    <w:rsid w:val="007C4850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178AF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6D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07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9F7650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315"/>
    <w:rsid w:val="00AE184C"/>
    <w:rsid w:val="00AE1D89"/>
    <w:rsid w:val="00AE22BE"/>
    <w:rsid w:val="00AE269F"/>
    <w:rsid w:val="00AE2FC4"/>
    <w:rsid w:val="00AE42E1"/>
    <w:rsid w:val="00AE47AF"/>
    <w:rsid w:val="00AE4D50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5DF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5F36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463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361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382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A7853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98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4AB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49F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509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0B9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117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0F5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80C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5DE4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11C4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5BC1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81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441</Words>
  <Characters>2517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36</cp:revision>
  <cp:lastPrinted>2015-09-22T08:44:00Z</cp:lastPrinted>
  <dcterms:created xsi:type="dcterms:W3CDTF">2015-01-26T10:54:00Z</dcterms:created>
  <dcterms:modified xsi:type="dcterms:W3CDTF">2015-09-22T08:45:00Z</dcterms:modified>
</cp:coreProperties>
</file>